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876D8C" w:rsidRDefault="00987FB4" w:rsidP="003C64C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uk-UA" w:eastAsia="zh-CN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zh-CN"/>
        </w:rPr>
        <w:t xml:space="preserve"> 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(друга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позачергова </w:t>
      </w:r>
      <w:proofErr w:type="spellStart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сесія</w:t>
      </w:r>
      <w:proofErr w:type="spellEnd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восьмого </w:t>
      </w:r>
      <w:proofErr w:type="spellStart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скликання</w:t>
      </w:r>
      <w:proofErr w:type="spellEnd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64C1" w:rsidRPr="0027106C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proofErr w:type="gramStart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proofErr w:type="gramEnd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 </w:t>
      </w:r>
      <w:r w:rsidR="00EA1C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24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лютого  2021 року</w:t>
      </w:r>
    </w:p>
    <w:p w:rsidR="003C64C1" w:rsidRPr="003C64C1" w:rsidRDefault="003C64C1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Про утворення та затвердження складу</w:t>
      </w:r>
    </w:p>
    <w:p w:rsidR="003C64C1" w:rsidRPr="003C64C1" w:rsidRDefault="003C64C1" w:rsidP="003C64C1">
      <w:p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виконавчого комітету Київської районної</w:t>
      </w:r>
    </w:p>
    <w:p w:rsidR="003C64C1" w:rsidRPr="003C64C1" w:rsidRDefault="003C64C1" w:rsidP="003C64C1">
      <w:p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в м. Полтаві ради </w:t>
      </w:r>
    </w:p>
    <w:p w:rsidR="003C64C1" w:rsidRPr="003C64C1" w:rsidRDefault="003C64C1" w:rsidP="003C64C1">
      <w:p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Керуючись п.3. ст.26, Закону України „Про місцеве </w:t>
      </w:r>
      <w:r w:rsidR="00876D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самоврядування в Україні”, п.1 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рішення позачергової другої сесії</w:t>
      </w:r>
      <w:r w:rsidR="00876D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A1C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восьмого</w:t>
      </w:r>
      <w:r w:rsidR="00876D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скликання Полтавської міської р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ади  </w:t>
      </w:r>
      <w:r w:rsidR="00876D8C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EA1CA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19 лютого 2021 </w:t>
      </w:r>
      <w:r w:rsidR="00876D8C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«Про визначення обсягу і меж повноважень, які здійснюют</w:t>
      </w:r>
      <w:r w:rsidR="00876D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ь районні у місті Полтаві ради», 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м. Полтаві рада</w:t>
      </w:r>
    </w:p>
    <w:p w:rsidR="003C64C1" w:rsidRPr="003C64C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ВИРІШИЛА: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876D8C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Утворити виконавчий комітет, затвердивши його </w:t>
      </w:r>
      <w:r w:rsidR="003C64C1" w:rsidRPr="003C64C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в </w:t>
      </w:r>
      <w:proofErr w:type="spellStart"/>
      <w:r w:rsidR="003C64C1" w:rsidRPr="003C64C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складі</w:t>
      </w:r>
      <w:proofErr w:type="spellEnd"/>
      <w:r w:rsidR="003C64C1" w:rsidRPr="003C64C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1</w:t>
      </w:r>
      <w:r w:rsidR="0020615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4</w:t>
      </w:r>
      <w:r w:rsidR="003C64C1" w:rsidRPr="003C64C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3C64C1" w:rsidRPr="003C64C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осіб</w:t>
      </w:r>
      <w:proofErr w:type="spellEnd"/>
      <w:r w:rsidR="003C64C1" w:rsidRPr="003C64C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</w:p>
    <w:p w:rsidR="003C64C1" w:rsidRPr="003C64C1" w:rsidRDefault="003C64C1" w:rsidP="003C64C1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3510"/>
        <w:gridCol w:w="6223"/>
      </w:tblGrid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Сергій Олександрович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голова Київської районної в м. Полтаві ради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Погорілець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Ірина Костянтинівна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заступник голови районної ради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Лямін </w:t>
            </w:r>
          </w:p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 Юрійович</w:t>
            </w: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заступник голови районної ради з питань діяльності виконавчого органу</w:t>
            </w: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Сопко </w:t>
            </w:r>
          </w:p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Миколайович</w:t>
            </w:r>
          </w:p>
        </w:tc>
        <w:tc>
          <w:tcPr>
            <w:tcW w:w="6223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керуючий справами  виконавчого комітету 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Худяк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Юрій Олексійович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</w:t>
            </w:r>
            <w:r w:rsidR="004431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приватний 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підприємець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Кобищан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Наталія Олексіївна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заступник голови районної ради з питань діяльності виконавчого органу- начальник управління соціального захисту населення виконавчого комітету 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Гаркун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Аліна Володимирівна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начальник фінансового управління виконавчого комітету</w:t>
            </w:r>
          </w:p>
        </w:tc>
      </w:tr>
      <w:tr w:rsidR="00876D8C" w:rsidRPr="003C64C1" w:rsidTr="00822158">
        <w:tc>
          <w:tcPr>
            <w:tcW w:w="3510" w:type="dxa"/>
          </w:tcPr>
          <w:p w:rsidR="00876D8C" w:rsidRPr="003C64C1" w:rsidRDefault="00876D8C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876D8C" w:rsidRPr="003C64C1" w:rsidRDefault="00876D8C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rPr>
          <w:trHeight w:val="70"/>
        </w:trPr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Коломієць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Віктор Володимирович</w:t>
            </w:r>
          </w:p>
        </w:tc>
        <w:tc>
          <w:tcPr>
            <w:tcW w:w="6223" w:type="dxa"/>
          </w:tcPr>
          <w:p w:rsidR="003C64C1" w:rsidRPr="003C64C1" w:rsidRDefault="003C64C1" w:rsidP="00E528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</w:t>
            </w:r>
            <w:r w:rsidR="00E528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голова правління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ПрАТ «Полтавський машинобудівний завод «</w:t>
            </w: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Полтавамаш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»</w:t>
            </w:r>
          </w:p>
        </w:tc>
      </w:tr>
      <w:tr w:rsidR="003C64C1" w:rsidRPr="003C64C1" w:rsidTr="00822158">
        <w:trPr>
          <w:trHeight w:val="70"/>
        </w:trPr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rPr>
          <w:trHeight w:val="70"/>
        </w:trPr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Данильченко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Сергій Анатолійович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директор ПрАТ «Полтавський </w:t>
            </w: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олійноекстракційний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завод - Кернел Груп»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Королько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Любомир Ілліч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начальник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тампонажної бази </w:t>
            </w:r>
            <w:r w:rsidR="00E5280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(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Схід</w:t>
            </w:r>
            <w:r w:rsidR="00E52802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)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УНПС ПАТ «Укрнафта»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Чміль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Віктор Іванович</w:t>
            </w:r>
          </w:p>
        </w:tc>
        <w:tc>
          <w:tcPr>
            <w:tcW w:w="6223" w:type="dxa"/>
          </w:tcPr>
          <w:p w:rsidR="003C64C1" w:rsidRPr="003C64C1" w:rsidRDefault="003C64C1" w:rsidP="00E52802">
            <w:pPr>
              <w:numPr>
                <w:ilvl w:val="0"/>
                <w:numId w:val="2"/>
              </w:numPr>
              <w:tabs>
                <w:tab w:val="left" w:pos="17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директор </w:t>
            </w:r>
            <w:r w:rsidR="00E5280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Полтавська фірма 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«Ворскла-Мода»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Литвин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Юрійович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доцент кафедри економіки та менеджменту Полтавського інституту бізнесу</w:t>
            </w:r>
          </w:p>
        </w:tc>
      </w:tr>
      <w:tr w:rsidR="003C64C1" w:rsidRPr="00F35EEA" w:rsidTr="00822158">
        <w:tc>
          <w:tcPr>
            <w:tcW w:w="3510" w:type="dxa"/>
          </w:tcPr>
          <w:p w:rsidR="003C64C1" w:rsidRPr="003C64C1" w:rsidRDefault="003C64C1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3C64C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 xml:space="preserve">Ніколаєнко </w:t>
            </w:r>
          </w:p>
          <w:p w:rsidR="003C64C1" w:rsidRPr="003C64C1" w:rsidRDefault="003C64C1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3C64C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Володимир Володимирович</w:t>
            </w:r>
          </w:p>
        </w:tc>
        <w:tc>
          <w:tcPr>
            <w:tcW w:w="6223" w:type="dxa"/>
          </w:tcPr>
          <w:p w:rsidR="003C64C1" w:rsidRPr="003C64C1" w:rsidRDefault="00F35EEA" w:rsidP="00F35EEA">
            <w:pPr>
              <w:numPr>
                <w:ilvl w:val="0"/>
                <w:numId w:val="1"/>
              </w:numPr>
              <w:tabs>
                <w:tab w:val="left" w:pos="176"/>
              </w:tabs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</w:t>
            </w:r>
            <w:r w:rsidR="003C64C1"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="003C64C1"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кафедри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архітектури будівель та дизайну </w:t>
            </w:r>
            <w:r w:rsidR="00876D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Національного університету «Полтавська політехніка імені Юрія Кондратюка»</w:t>
            </w:r>
          </w:p>
        </w:tc>
      </w:tr>
      <w:tr w:rsidR="003C64C1" w:rsidRPr="00F35EEA" w:rsidTr="00822158">
        <w:tc>
          <w:tcPr>
            <w:tcW w:w="3510" w:type="dxa"/>
          </w:tcPr>
          <w:p w:rsidR="003C64C1" w:rsidRPr="003C64C1" w:rsidRDefault="003C64C1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Default="003C64C1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Завора</w:t>
            </w:r>
            <w:proofErr w:type="spellEnd"/>
          </w:p>
          <w:p w:rsidR="003C64C1" w:rsidRPr="003C64C1" w:rsidRDefault="003C64C1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Олена Василівна</w:t>
            </w:r>
          </w:p>
        </w:tc>
        <w:tc>
          <w:tcPr>
            <w:tcW w:w="6223" w:type="dxa"/>
          </w:tcPr>
          <w:p w:rsidR="003C64C1" w:rsidRPr="003C64C1" w:rsidRDefault="00EA1CA8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иректор ПЗ МДШ «Юний європеєць»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3C64C1" w:rsidRPr="003C64C1" w:rsidRDefault="003C64C1" w:rsidP="003C64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0"/>
          <w:lang w:val="uk-UA" w:eastAsia="ru-RU"/>
        </w:rPr>
      </w:pPr>
      <w:r w:rsidRPr="003C64C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2.</w:t>
      </w:r>
      <w:r w:rsidRPr="003C64C1">
        <w:rPr>
          <w:rFonts w:ascii="Times New Roman" w:eastAsia="Times New Roman" w:hAnsi="Times New Roman" w:cs="Times New Roman"/>
          <w:sz w:val="28"/>
          <w:szCs w:val="30"/>
          <w:lang w:val="uk-UA" w:eastAsia="ru-RU"/>
        </w:rPr>
        <w:t xml:space="preserve"> Контроль за виконанням рішення покласти на керуючого справами виконавчого комітету.</w:t>
      </w:r>
    </w:p>
    <w:p w:rsidR="003C64C1" w:rsidRPr="003C64C1" w:rsidRDefault="003C64C1" w:rsidP="003C64C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3C64C1" w:rsidRPr="003C64C1" w:rsidRDefault="003C64C1" w:rsidP="003C64C1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3C64C1" w:rsidRPr="003C64C1" w:rsidRDefault="003C64C1" w:rsidP="003C64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3C64C1" w:rsidRPr="003C64C1" w:rsidRDefault="003C64C1" w:rsidP="003C64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Голова районної ради</w:t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ab/>
        <w:t>Сергій СИНЯГІВСЬКИЙ</w:t>
      </w:r>
    </w:p>
    <w:p w:rsidR="003C64C1" w:rsidRPr="003C64C1" w:rsidRDefault="003C64C1" w:rsidP="003C64C1">
      <w:pPr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B0E91" w:rsidRDefault="00DB0E91"/>
    <w:sectPr w:rsidR="00DB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A4AAF"/>
    <w:rsid w:val="00206159"/>
    <w:rsid w:val="00244131"/>
    <w:rsid w:val="0027106C"/>
    <w:rsid w:val="00331D4E"/>
    <w:rsid w:val="003C64C1"/>
    <w:rsid w:val="004431F2"/>
    <w:rsid w:val="00876D8C"/>
    <w:rsid w:val="00987FB4"/>
    <w:rsid w:val="00BA6262"/>
    <w:rsid w:val="00D46D5B"/>
    <w:rsid w:val="00DB0E91"/>
    <w:rsid w:val="00E52802"/>
    <w:rsid w:val="00EA1CA8"/>
    <w:rsid w:val="00F3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2021-03-02T13:25:00Z</cp:lastPrinted>
  <dcterms:created xsi:type="dcterms:W3CDTF">2021-02-16T15:55:00Z</dcterms:created>
  <dcterms:modified xsi:type="dcterms:W3CDTF">2021-03-02T15:18:00Z</dcterms:modified>
</cp:coreProperties>
</file>